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7EC4" w:rsidRPr="00FF7C4F" w:rsidRDefault="00FF7C4F" w:rsidP="009D7EC4">
      <w:pPr>
        <w:spacing w:after="0"/>
        <w:ind w:left="-567"/>
        <w:rPr>
          <w:b/>
          <w:sz w:val="32"/>
          <w:szCs w:val="32"/>
        </w:rPr>
      </w:pPr>
      <w:r w:rsidRPr="00FF7C4F">
        <w:rPr>
          <w:b/>
          <w:noProof/>
          <w:sz w:val="32"/>
          <w:szCs w:val="32"/>
          <w:lang w:eastAsia="ru-RU"/>
        </w:rPr>
        <w:drawing>
          <wp:anchor distT="0" distB="0" distL="114300" distR="114300" simplePos="0" relativeHeight="251658240" behindDoc="1" locked="0" layoutInCell="1" allowOverlap="1">
            <wp:simplePos x="0" y="0"/>
            <wp:positionH relativeFrom="column">
              <wp:posOffset>-1102028</wp:posOffset>
            </wp:positionH>
            <wp:positionV relativeFrom="paragraph">
              <wp:posOffset>-720090</wp:posOffset>
            </wp:positionV>
            <wp:extent cx="7582753" cy="10686197"/>
            <wp:effectExtent l="19050" t="0" r="0" b="0"/>
            <wp:wrapNone/>
            <wp:docPr id="1" name="Рисунок 1" descr="https://avatanplus.com/files/resources/mid/5708ca0e07b62153fa5546d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vatanplus.com/files/resources/mid/5708ca0e07b62153fa5546d0.jpg"/>
                    <pic:cNvPicPr>
                      <a:picLocks noChangeAspect="1" noChangeArrowheads="1"/>
                    </pic:cNvPicPr>
                  </pic:nvPicPr>
                  <pic:blipFill>
                    <a:blip r:embed="rId6"/>
                    <a:srcRect/>
                    <a:stretch>
                      <a:fillRect/>
                    </a:stretch>
                  </pic:blipFill>
                  <pic:spPr bwMode="auto">
                    <a:xfrm>
                      <a:off x="0" y="0"/>
                      <a:ext cx="7584023" cy="10687987"/>
                    </a:xfrm>
                    <a:prstGeom prst="rect">
                      <a:avLst/>
                    </a:prstGeom>
                    <a:noFill/>
                    <a:ln w="9525">
                      <a:noFill/>
                      <a:miter lim="800000"/>
                      <a:headEnd/>
                      <a:tailEnd/>
                    </a:ln>
                  </pic:spPr>
                </pic:pic>
              </a:graphicData>
            </a:graphic>
          </wp:anchor>
        </w:drawing>
      </w:r>
      <w:r w:rsidR="009D7EC4" w:rsidRPr="00FF7C4F">
        <w:rPr>
          <w:b/>
          <w:sz w:val="32"/>
          <w:szCs w:val="32"/>
        </w:rPr>
        <w:t>Консультация для родителей</w:t>
      </w:r>
    </w:p>
    <w:p w:rsidR="009D7EC4" w:rsidRPr="002A39D1" w:rsidRDefault="009214CE" w:rsidP="009D7EC4">
      <w:pPr>
        <w:spacing w:after="0"/>
        <w:ind w:left="-567"/>
        <w:jc w:val="right"/>
        <w:rPr>
          <w:b/>
          <w:szCs w:val="28"/>
        </w:rPr>
      </w:pPr>
      <w:r w:rsidRPr="009214CE">
        <w:rPr>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72.2pt;height:92.95pt"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font-size:18pt;font-weight:bold;font-style:italic;v-text-kern:t" trim="t" fitpath="t" string="Театральная деятельность &#10;в домашних условиях - проведение&#10; домашних праздников&quot;"/>
          </v:shape>
        </w:pict>
      </w:r>
      <w:r w:rsidR="009D7EC4" w:rsidRPr="002A39D1">
        <w:rPr>
          <w:b/>
          <w:szCs w:val="28"/>
        </w:rPr>
        <w:t xml:space="preserve">музыкальные руководители: </w:t>
      </w:r>
    </w:p>
    <w:p w:rsidR="009D7EC4" w:rsidRPr="002A39D1" w:rsidRDefault="009D7EC4" w:rsidP="009D7EC4">
      <w:pPr>
        <w:spacing w:after="0"/>
        <w:ind w:left="-567"/>
        <w:jc w:val="right"/>
        <w:rPr>
          <w:b/>
          <w:szCs w:val="28"/>
        </w:rPr>
      </w:pPr>
      <w:r w:rsidRPr="002A39D1">
        <w:rPr>
          <w:b/>
          <w:szCs w:val="28"/>
        </w:rPr>
        <w:t xml:space="preserve">Егорова Ю.А. </w:t>
      </w:r>
    </w:p>
    <w:p w:rsidR="009D7EC4" w:rsidRPr="002A39D1" w:rsidRDefault="009D7EC4" w:rsidP="009D7EC4">
      <w:pPr>
        <w:spacing w:after="0"/>
        <w:ind w:left="-567"/>
        <w:jc w:val="right"/>
        <w:rPr>
          <w:b/>
          <w:szCs w:val="28"/>
        </w:rPr>
      </w:pPr>
      <w:r w:rsidRPr="002A39D1">
        <w:rPr>
          <w:b/>
          <w:szCs w:val="28"/>
        </w:rPr>
        <w:t>Тагирова Г.И.</w:t>
      </w:r>
    </w:p>
    <w:p w:rsidR="009D7EC4" w:rsidRPr="009D7EC4" w:rsidRDefault="009D7EC4" w:rsidP="009D7EC4">
      <w:pPr>
        <w:spacing w:after="0"/>
        <w:ind w:left="-567"/>
        <w:jc w:val="right"/>
        <w:rPr>
          <w:sz w:val="24"/>
          <w:szCs w:val="24"/>
        </w:rPr>
      </w:pPr>
      <w:r w:rsidRPr="009D7EC4">
        <w:rPr>
          <w:i/>
          <w:iCs/>
          <w:sz w:val="24"/>
          <w:szCs w:val="24"/>
        </w:rPr>
        <w:t>«Театр – это волшебный мир, в котором ребенок</w:t>
      </w:r>
      <w:r w:rsidRPr="009D7EC4">
        <w:rPr>
          <w:i/>
          <w:iCs/>
          <w:sz w:val="24"/>
          <w:szCs w:val="24"/>
        </w:rPr>
        <w:br/>
        <w:t>радуется, а играя, познает окружающее…»</w:t>
      </w:r>
      <w:r w:rsidRPr="009D7EC4">
        <w:rPr>
          <w:i/>
          <w:iCs/>
          <w:sz w:val="24"/>
          <w:szCs w:val="24"/>
        </w:rPr>
        <w:br/>
        <w:t xml:space="preserve">О. П. </w:t>
      </w:r>
      <w:proofErr w:type="spellStart"/>
      <w:r w:rsidRPr="009D7EC4">
        <w:rPr>
          <w:i/>
          <w:iCs/>
          <w:sz w:val="24"/>
          <w:szCs w:val="24"/>
        </w:rPr>
        <w:t>Рыданова</w:t>
      </w:r>
      <w:proofErr w:type="spellEnd"/>
    </w:p>
    <w:p w:rsidR="009D7EC4" w:rsidRPr="009D7EC4" w:rsidRDefault="009D7EC4" w:rsidP="009D7EC4">
      <w:pPr>
        <w:spacing w:after="0"/>
        <w:ind w:left="-567"/>
        <w:jc w:val="both"/>
        <w:rPr>
          <w:sz w:val="24"/>
          <w:szCs w:val="24"/>
        </w:rPr>
      </w:pPr>
      <w:r w:rsidRPr="009D7EC4">
        <w:rPr>
          <w:sz w:val="24"/>
          <w:szCs w:val="24"/>
        </w:rPr>
        <w:t>Театрализованная деятельность - самый распространённый вид детского творчества. Она формирует опыт социальных навыков поведения благодаря тому, что каждое литературное произведение или сказка для детей дошкольного возраста всегда имеют нравственную направленность (дружба, доброта, честность, смелость и др.). Благодаря сказке ребёнок познаёт мир не только умом, но и сердцем. И не только познаёт, но и выражает своё собственное отношение к добру и злу. Любимые герои становятся образцами для</w:t>
      </w:r>
      <w:r w:rsidRPr="009D7EC4">
        <w:rPr>
          <w:sz w:val="24"/>
          <w:szCs w:val="24"/>
        </w:rPr>
        <w:t> </w:t>
      </w:r>
      <w:r w:rsidRPr="009D7EC4">
        <w:rPr>
          <w:sz w:val="24"/>
          <w:szCs w:val="24"/>
        </w:rPr>
        <w:t>подражания.</w:t>
      </w:r>
      <w:r w:rsidRPr="009D7EC4">
        <w:rPr>
          <w:sz w:val="24"/>
          <w:szCs w:val="24"/>
        </w:rPr>
        <w:br/>
        <w:t>Театральное искусство близко и понятно детям, ведь в основе театра лежит игра. Театр обладает огромной мощью воздействия на эмоциональный мир ребёнка. На первых порах главную роль в театрализованной деятельности берут на себя родители, рассказывая и показывая различные сказки и потешки. Но, уже начиная с 3-4 летнего возраста дети, подражая взрослым, самостоятельно обыгрывают фрагменты литературных произведений</w:t>
      </w:r>
      <w:r w:rsidRPr="009D7EC4">
        <w:rPr>
          <w:sz w:val="24"/>
          <w:szCs w:val="24"/>
        </w:rPr>
        <w:t> </w:t>
      </w:r>
      <w:r w:rsidRPr="009D7EC4">
        <w:rPr>
          <w:sz w:val="24"/>
          <w:szCs w:val="24"/>
        </w:rPr>
        <w:t>в</w:t>
      </w:r>
      <w:r w:rsidRPr="009D7EC4">
        <w:rPr>
          <w:sz w:val="24"/>
          <w:szCs w:val="24"/>
        </w:rPr>
        <w:t> </w:t>
      </w:r>
      <w:r w:rsidRPr="009D7EC4">
        <w:rPr>
          <w:sz w:val="24"/>
          <w:szCs w:val="24"/>
        </w:rPr>
        <w:t>свободной</w:t>
      </w:r>
      <w:r w:rsidRPr="009D7EC4">
        <w:rPr>
          <w:sz w:val="24"/>
          <w:szCs w:val="24"/>
        </w:rPr>
        <w:t> </w:t>
      </w:r>
      <w:r w:rsidRPr="009D7EC4">
        <w:rPr>
          <w:sz w:val="24"/>
          <w:szCs w:val="24"/>
        </w:rPr>
        <w:t>деятельности.</w:t>
      </w:r>
      <w:r w:rsidRPr="009D7EC4">
        <w:rPr>
          <w:sz w:val="24"/>
          <w:szCs w:val="24"/>
        </w:rPr>
        <w:br/>
        <w:t>Домашний театр - это совокупность театрализованных игр и разнообразных видов театра. Для домашнего пользования доступны - кукольный,</w:t>
      </w:r>
      <w:r w:rsidRPr="009D7EC4">
        <w:rPr>
          <w:sz w:val="24"/>
          <w:szCs w:val="24"/>
        </w:rPr>
        <w:t> </w:t>
      </w:r>
      <w:r w:rsidRPr="009D7EC4">
        <w:rPr>
          <w:sz w:val="24"/>
          <w:szCs w:val="24"/>
        </w:rPr>
        <w:t>настольный,</w:t>
      </w:r>
      <w:r w:rsidRPr="009D7EC4">
        <w:rPr>
          <w:sz w:val="24"/>
          <w:szCs w:val="24"/>
        </w:rPr>
        <w:t> </w:t>
      </w:r>
      <w:r w:rsidRPr="009D7EC4">
        <w:rPr>
          <w:sz w:val="24"/>
          <w:szCs w:val="24"/>
        </w:rPr>
        <w:t>теневой</w:t>
      </w:r>
      <w:r w:rsidRPr="009D7EC4">
        <w:rPr>
          <w:sz w:val="24"/>
          <w:szCs w:val="24"/>
        </w:rPr>
        <w:t> </w:t>
      </w:r>
      <w:r w:rsidRPr="009D7EC4">
        <w:rPr>
          <w:sz w:val="24"/>
          <w:szCs w:val="24"/>
        </w:rPr>
        <w:t>театры.</w:t>
      </w:r>
      <w:r w:rsidRPr="009D7EC4">
        <w:rPr>
          <w:sz w:val="24"/>
          <w:szCs w:val="24"/>
        </w:rPr>
        <w:br/>
        <w:t>Для осуществления данной работы в семье должна быть создана соответствующая художественно-эстетическая среда, предполагающая наличие игрушек или кукол, сделанных своими руками, фонотеки и библиотеки сказок, детских музыкальных инструментов, инструментов-самоделок, дидактических игр. Но самое главное – организация взрослыми разнообразной совместной с ребенком художественно-творческой деятельности в различных формах (драматизации, пение, танцы, хороводы, игры</w:t>
      </w:r>
      <w:r w:rsidRPr="009D7EC4">
        <w:rPr>
          <w:sz w:val="24"/>
          <w:szCs w:val="24"/>
        </w:rPr>
        <w:t> </w:t>
      </w:r>
      <w:r w:rsidRPr="009D7EC4">
        <w:rPr>
          <w:sz w:val="24"/>
          <w:szCs w:val="24"/>
        </w:rPr>
        <w:t>и</w:t>
      </w:r>
      <w:r w:rsidRPr="009D7EC4">
        <w:rPr>
          <w:sz w:val="24"/>
          <w:szCs w:val="24"/>
        </w:rPr>
        <w:t> </w:t>
      </w:r>
      <w:r w:rsidRPr="009D7EC4">
        <w:rPr>
          <w:sz w:val="24"/>
          <w:szCs w:val="24"/>
        </w:rPr>
        <w:t>др.).</w:t>
      </w:r>
      <w:r w:rsidRPr="009D7EC4">
        <w:rPr>
          <w:sz w:val="24"/>
          <w:szCs w:val="24"/>
        </w:rPr>
        <w:br/>
        <w:t>Родители могут организовать кукольный театр, используя имеющиеся в доме игрушки или изготавливая своими руками из разных материалов, например, папье-маше, дерева, картона, ткани, ниток, перчаток. К работе по изготовлению кукол, костюмов желательно привлекать и ребенка. В дальнейшем он будет с удовольствием использовать их, разыгрывая сюжеты знакомых сказок. Например, старый меховой воротник в ловких руках может стать хитрой лисой или коварным волком. Бумажный пакетик может превратиться в весёлого человечка. На пакетике нарисуйте лицо и прорежьте дырку для носа, в которую просуньте указательный палец, а большой и средний станут руками. Кукла из носка: набейте носок тряпками и вставьте внутрь линейку. Все скрепите верёвочкой или резинкой. Кукла из бумажной тарелки: на бумажной тарелке нарисуйте рожицу. К обратной стороне прикрепите липкой лентой палочку. Игрушки и куклы из пластмассовых бутылок и коробок. Коробки можно склеить друг с другом, обклеить бумагой и приклеить детали. И тому подобное…</w:t>
      </w:r>
    </w:p>
    <w:p w:rsidR="009D7EC4" w:rsidRPr="009D7EC4" w:rsidRDefault="009D7EC4" w:rsidP="009D7EC4">
      <w:pPr>
        <w:spacing w:after="0"/>
        <w:ind w:left="-567"/>
        <w:jc w:val="both"/>
        <w:rPr>
          <w:sz w:val="24"/>
          <w:szCs w:val="24"/>
        </w:rPr>
      </w:pPr>
      <w:r w:rsidRPr="009D7EC4">
        <w:rPr>
          <w:sz w:val="24"/>
          <w:szCs w:val="24"/>
        </w:rPr>
        <w:t xml:space="preserve">Создавая домашний кукольный театр, вы с малышом примеряете на себя множество ролей: будете делать кукол, рисовать декорации, писать сценарий, оформлять сцену, продумывать музыкальное сопровождение и, конечно, показывать сам спектакль. Только представьте, сколько творчества, смекалки, уверенности в себе потребует это занятие от крохи! А еще тренировка мелкой моторики, развитие речи, художественного вкуса и фантазии, познание нового и интересного, радость совместной деятельности с близкими людьми, гордость за свои </w:t>
      </w:r>
      <w:r w:rsidRPr="009D7EC4">
        <w:rPr>
          <w:sz w:val="24"/>
          <w:szCs w:val="24"/>
        </w:rPr>
        <w:lastRenderedPageBreak/>
        <w:t>успехи… Действительно, создание домашнего кукольного театра - настолько развивающая и многогранная деятельность, что стоит не пожалеть на это времени и сил. </w:t>
      </w:r>
    </w:p>
    <w:p w:rsidR="009D7EC4" w:rsidRPr="009D7EC4" w:rsidRDefault="00FF7C4F" w:rsidP="009D7EC4">
      <w:pPr>
        <w:spacing w:after="0"/>
        <w:ind w:left="-567"/>
        <w:jc w:val="both"/>
        <w:rPr>
          <w:sz w:val="24"/>
          <w:szCs w:val="24"/>
        </w:rPr>
      </w:pPr>
      <w:r>
        <w:rPr>
          <w:noProof/>
          <w:sz w:val="24"/>
          <w:szCs w:val="24"/>
          <w:lang w:eastAsia="ru-RU"/>
        </w:rPr>
        <w:drawing>
          <wp:anchor distT="0" distB="0" distL="114300" distR="114300" simplePos="0" relativeHeight="251659264" behindDoc="1" locked="0" layoutInCell="1" allowOverlap="1">
            <wp:simplePos x="0" y="0"/>
            <wp:positionH relativeFrom="column">
              <wp:posOffset>-1050452</wp:posOffset>
            </wp:positionH>
            <wp:positionV relativeFrom="paragraph">
              <wp:posOffset>-1070610</wp:posOffset>
            </wp:positionV>
            <wp:extent cx="7498168" cy="11563288"/>
            <wp:effectExtent l="19050" t="0" r="7532" b="0"/>
            <wp:wrapNone/>
            <wp:docPr id="3" name="Рисунок 1" descr="https://avatanplus.com/files/resources/mid/5708ca0e07b62153fa5546d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vatanplus.com/files/resources/mid/5708ca0e07b62153fa5546d0.jpg"/>
                    <pic:cNvPicPr>
                      <a:picLocks noChangeAspect="1" noChangeArrowheads="1"/>
                    </pic:cNvPicPr>
                  </pic:nvPicPr>
                  <pic:blipFill>
                    <a:blip r:embed="rId6"/>
                    <a:srcRect/>
                    <a:stretch>
                      <a:fillRect/>
                    </a:stretch>
                  </pic:blipFill>
                  <pic:spPr bwMode="auto">
                    <a:xfrm>
                      <a:off x="0" y="0"/>
                      <a:ext cx="7501368" cy="11568223"/>
                    </a:xfrm>
                    <a:prstGeom prst="rect">
                      <a:avLst/>
                    </a:prstGeom>
                    <a:noFill/>
                    <a:ln w="9525">
                      <a:noFill/>
                      <a:miter lim="800000"/>
                      <a:headEnd/>
                      <a:tailEnd/>
                    </a:ln>
                  </pic:spPr>
                </pic:pic>
              </a:graphicData>
            </a:graphic>
          </wp:anchor>
        </w:drawing>
      </w:r>
      <w:r w:rsidR="009D7EC4" w:rsidRPr="009D7EC4">
        <w:rPr>
          <w:sz w:val="24"/>
          <w:szCs w:val="24"/>
        </w:rPr>
        <w:t xml:space="preserve">Родители могут также стать инициаторами организации в домашней обстановке разнообразных театрализованных игр. Это могут быть игры-забавы, игры-драматизации под пение типа «У медведя </w:t>
      </w:r>
      <w:proofErr w:type="gramStart"/>
      <w:r w:rsidR="009D7EC4" w:rsidRPr="009D7EC4">
        <w:rPr>
          <w:sz w:val="24"/>
          <w:szCs w:val="24"/>
        </w:rPr>
        <w:t>во</w:t>
      </w:r>
      <w:proofErr w:type="gramEnd"/>
      <w:r w:rsidR="009D7EC4" w:rsidRPr="009D7EC4">
        <w:rPr>
          <w:sz w:val="24"/>
          <w:szCs w:val="24"/>
        </w:rPr>
        <w:t xml:space="preserve"> бору», «Каравай», «Репка», слушание сказок, записанных на дисках, с их последующим разыгрыванием и другое. Такие совместные развлечения могут сыграть большую роль в создании дружеской доверительной, творческой атмосферы в семье, что важно для укрепления семейных отношений.</w:t>
      </w:r>
    </w:p>
    <w:p w:rsidR="009D7EC4" w:rsidRPr="009D7EC4" w:rsidRDefault="009D7EC4" w:rsidP="009D7EC4">
      <w:pPr>
        <w:spacing w:after="0"/>
        <w:ind w:left="-567"/>
        <w:jc w:val="both"/>
        <w:rPr>
          <w:sz w:val="24"/>
          <w:szCs w:val="24"/>
        </w:rPr>
      </w:pPr>
      <w:r w:rsidRPr="009D7EC4">
        <w:rPr>
          <w:sz w:val="24"/>
          <w:szCs w:val="24"/>
        </w:rPr>
        <w:t>Уважаемые родители! Предлагаем Вам поиграть с детьми в серию игр, которые помогут в эмоциональном и речевом развитии вашего ребенка, подготовят детей к театрализованной деятельности.</w:t>
      </w:r>
    </w:p>
    <w:p w:rsidR="009D7EC4" w:rsidRPr="009D7EC4" w:rsidRDefault="009D7EC4" w:rsidP="009D7EC4">
      <w:pPr>
        <w:spacing w:after="0"/>
        <w:ind w:left="-567"/>
        <w:jc w:val="both"/>
        <w:rPr>
          <w:sz w:val="24"/>
          <w:szCs w:val="24"/>
        </w:rPr>
      </w:pPr>
      <w:r w:rsidRPr="009D7EC4">
        <w:rPr>
          <w:b/>
          <w:bCs/>
          <w:sz w:val="24"/>
          <w:szCs w:val="24"/>
        </w:rPr>
        <w:t>Игра «Расскажи руками»</w:t>
      </w:r>
    </w:p>
    <w:p w:rsidR="009D7EC4" w:rsidRPr="009D7EC4" w:rsidRDefault="009D7EC4" w:rsidP="009D7EC4">
      <w:pPr>
        <w:spacing w:after="0"/>
        <w:ind w:left="-567"/>
        <w:jc w:val="both"/>
        <w:rPr>
          <w:sz w:val="24"/>
          <w:szCs w:val="24"/>
        </w:rPr>
      </w:pPr>
      <w:r w:rsidRPr="009D7EC4">
        <w:rPr>
          <w:sz w:val="24"/>
          <w:szCs w:val="24"/>
        </w:rPr>
        <w:t>Попросите ребенка показать, кого он увидел на улице, в зоопарке и т.д.</w:t>
      </w:r>
    </w:p>
    <w:p w:rsidR="009D7EC4" w:rsidRPr="009D7EC4" w:rsidRDefault="009D7EC4" w:rsidP="009D7EC4">
      <w:pPr>
        <w:spacing w:after="0"/>
        <w:ind w:left="-567"/>
        <w:jc w:val="both"/>
        <w:rPr>
          <w:sz w:val="24"/>
          <w:szCs w:val="24"/>
        </w:rPr>
      </w:pPr>
      <w:r w:rsidRPr="009D7EC4">
        <w:rPr>
          <w:b/>
          <w:bCs/>
          <w:sz w:val="24"/>
          <w:szCs w:val="24"/>
        </w:rPr>
        <w:t>Упражнения</w:t>
      </w:r>
    </w:p>
    <w:p w:rsidR="009D7EC4" w:rsidRPr="009D7EC4" w:rsidRDefault="009D7EC4" w:rsidP="009D7EC4">
      <w:pPr>
        <w:spacing w:after="0"/>
        <w:ind w:left="-567"/>
        <w:jc w:val="both"/>
        <w:rPr>
          <w:sz w:val="24"/>
          <w:szCs w:val="24"/>
        </w:rPr>
      </w:pPr>
      <w:r>
        <w:rPr>
          <w:sz w:val="24"/>
          <w:szCs w:val="24"/>
        </w:rPr>
        <w:t xml:space="preserve">- </w:t>
      </w:r>
      <w:r w:rsidRPr="009D7EC4">
        <w:rPr>
          <w:sz w:val="24"/>
          <w:szCs w:val="24"/>
        </w:rPr>
        <w:t>С помощью мимики выразите горе, радость, боль, страх, удивление.</w:t>
      </w:r>
    </w:p>
    <w:p w:rsidR="009D7EC4" w:rsidRPr="009D7EC4" w:rsidRDefault="009D7EC4" w:rsidP="009D7EC4">
      <w:pPr>
        <w:spacing w:after="0"/>
        <w:ind w:left="-567"/>
        <w:jc w:val="both"/>
        <w:rPr>
          <w:sz w:val="24"/>
          <w:szCs w:val="24"/>
        </w:rPr>
      </w:pPr>
      <w:r>
        <w:rPr>
          <w:sz w:val="24"/>
          <w:szCs w:val="24"/>
        </w:rPr>
        <w:t xml:space="preserve">- </w:t>
      </w:r>
      <w:r w:rsidRPr="009D7EC4">
        <w:rPr>
          <w:sz w:val="24"/>
          <w:szCs w:val="24"/>
        </w:rPr>
        <w:t>Покажите, как вы сидите у телевизора (мультфильм), на рыбалке (клюет).</w:t>
      </w:r>
    </w:p>
    <w:p w:rsidR="009D7EC4" w:rsidRPr="009D7EC4" w:rsidRDefault="009D7EC4" w:rsidP="009D7EC4">
      <w:pPr>
        <w:spacing w:after="0"/>
        <w:ind w:left="-567"/>
        <w:jc w:val="both"/>
        <w:rPr>
          <w:sz w:val="24"/>
          <w:szCs w:val="24"/>
        </w:rPr>
      </w:pPr>
      <w:r w:rsidRPr="009D7EC4">
        <w:rPr>
          <w:b/>
          <w:bCs/>
          <w:sz w:val="24"/>
          <w:szCs w:val="24"/>
        </w:rPr>
        <w:t>Игры со скороговорками</w:t>
      </w:r>
    </w:p>
    <w:p w:rsidR="009D7EC4" w:rsidRPr="009D7EC4" w:rsidRDefault="009D7EC4" w:rsidP="009D7EC4">
      <w:pPr>
        <w:spacing w:after="0"/>
        <w:ind w:left="-567"/>
        <w:jc w:val="both"/>
        <w:rPr>
          <w:sz w:val="24"/>
          <w:szCs w:val="24"/>
        </w:rPr>
      </w:pPr>
      <w:r w:rsidRPr="009D7EC4">
        <w:rPr>
          <w:sz w:val="24"/>
          <w:szCs w:val="24"/>
        </w:rPr>
        <w:t>Скороговорку надо отрабатывать через очень медленную, преувеличенно четкую речь. Скороговорки сначала произносятся беззвучно с активной артикуляцией губ; затем шепотом, затем вслух и быстро (несколько раз). Скороговорки помогают детям научиться быстро и чисто проговаривать труднопроизносимые слова и фразы.</w:t>
      </w:r>
    </w:p>
    <w:p w:rsidR="009D7EC4" w:rsidRPr="009D7EC4" w:rsidRDefault="009D7EC4" w:rsidP="009D7EC4">
      <w:pPr>
        <w:spacing w:after="0"/>
        <w:ind w:left="-567"/>
        <w:jc w:val="both"/>
        <w:rPr>
          <w:sz w:val="24"/>
          <w:szCs w:val="24"/>
        </w:rPr>
      </w:pPr>
      <w:r w:rsidRPr="009D7EC4">
        <w:rPr>
          <w:b/>
          <w:bCs/>
          <w:sz w:val="24"/>
          <w:szCs w:val="24"/>
        </w:rPr>
        <w:t>Испорченный телефон</w:t>
      </w:r>
    </w:p>
    <w:p w:rsidR="009D7EC4" w:rsidRPr="009D7EC4" w:rsidRDefault="009D7EC4" w:rsidP="009D7EC4">
      <w:pPr>
        <w:spacing w:after="0"/>
        <w:ind w:left="-567"/>
        <w:jc w:val="both"/>
        <w:rPr>
          <w:sz w:val="24"/>
          <w:szCs w:val="24"/>
        </w:rPr>
      </w:pPr>
      <w:r w:rsidRPr="009D7EC4">
        <w:rPr>
          <w:sz w:val="24"/>
          <w:szCs w:val="24"/>
        </w:rPr>
        <w:t>Первый игрок слышит от ведущего слово, передает его по цепи, а последний участник произносит слово вслух.</w:t>
      </w:r>
    </w:p>
    <w:p w:rsidR="009D7EC4" w:rsidRPr="009D7EC4" w:rsidRDefault="009D7EC4" w:rsidP="009D7EC4">
      <w:pPr>
        <w:spacing w:after="0"/>
        <w:ind w:left="-567"/>
        <w:jc w:val="both"/>
        <w:rPr>
          <w:sz w:val="24"/>
          <w:szCs w:val="24"/>
        </w:rPr>
      </w:pPr>
      <w:r w:rsidRPr="009D7EC4">
        <w:rPr>
          <w:b/>
          <w:bCs/>
          <w:sz w:val="24"/>
          <w:szCs w:val="24"/>
        </w:rPr>
        <w:t>Пальчиковые игры со словами</w:t>
      </w:r>
    </w:p>
    <w:p w:rsidR="009D7EC4" w:rsidRPr="009D7EC4" w:rsidRDefault="009D7EC4" w:rsidP="009D7EC4">
      <w:pPr>
        <w:spacing w:after="0"/>
        <w:ind w:left="-567"/>
        <w:jc w:val="both"/>
        <w:rPr>
          <w:sz w:val="24"/>
          <w:szCs w:val="24"/>
        </w:rPr>
      </w:pPr>
      <w:r w:rsidRPr="009D7EC4">
        <w:rPr>
          <w:sz w:val="24"/>
          <w:szCs w:val="24"/>
        </w:rPr>
        <w:t>Пальчиковые игры способствуют подготовке руки к письму, развивая мелкую моторику рук, внимание, воображение и память.</w:t>
      </w:r>
    </w:p>
    <w:p w:rsidR="009D7EC4" w:rsidRPr="009D7EC4" w:rsidRDefault="009D7EC4" w:rsidP="009D7EC4">
      <w:pPr>
        <w:spacing w:after="0"/>
        <w:ind w:left="-567"/>
        <w:jc w:val="both"/>
        <w:rPr>
          <w:sz w:val="24"/>
          <w:szCs w:val="24"/>
        </w:rPr>
      </w:pPr>
      <w:r w:rsidRPr="009D7EC4">
        <w:rPr>
          <w:b/>
          <w:bCs/>
          <w:sz w:val="24"/>
          <w:szCs w:val="24"/>
        </w:rPr>
        <w:t>Пантомимические этюды и упражнения</w:t>
      </w:r>
    </w:p>
    <w:p w:rsidR="009D7EC4" w:rsidRPr="009D7EC4" w:rsidRDefault="009D7EC4" w:rsidP="009D7EC4">
      <w:pPr>
        <w:spacing w:after="0"/>
        <w:ind w:left="-567"/>
        <w:jc w:val="both"/>
        <w:rPr>
          <w:sz w:val="24"/>
          <w:szCs w:val="24"/>
        </w:rPr>
      </w:pPr>
      <w:r w:rsidRPr="009D7EC4">
        <w:rPr>
          <w:sz w:val="24"/>
          <w:szCs w:val="24"/>
        </w:rPr>
        <w:t>Давайте детям дома задания: понаблюдать, запомнить, повторить поведение людей и животных, бытовые предметы в простейших ситуациях. Лучше начать с предметов, потому что дети хорошо их зрительно помнят и для этого не требуется особых наблюдений. Покажите, как: </w:t>
      </w:r>
    </w:p>
    <w:p w:rsidR="009D7EC4" w:rsidRPr="009D7EC4" w:rsidRDefault="009D7EC4" w:rsidP="009D7EC4">
      <w:pPr>
        <w:spacing w:after="0"/>
        <w:ind w:left="-567"/>
        <w:jc w:val="both"/>
        <w:rPr>
          <w:sz w:val="24"/>
          <w:szCs w:val="24"/>
        </w:rPr>
      </w:pPr>
      <w:r>
        <w:rPr>
          <w:sz w:val="24"/>
          <w:szCs w:val="24"/>
        </w:rPr>
        <w:t xml:space="preserve">- </w:t>
      </w:r>
      <w:r w:rsidRPr="009D7EC4">
        <w:rPr>
          <w:sz w:val="24"/>
          <w:szCs w:val="24"/>
        </w:rPr>
        <w:t>вратарь ловит мяч;</w:t>
      </w:r>
    </w:p>
    <w:p w:rsidR="009D7EC4" w:rsidRPr="009D7EC4" w:rsidRDefault="009D7EC4" w:rsidP="009D7EC4">
      <w:pPr>
        <w:spacing w:after="0"/>
        <w:ind w:left="-567"/>
        <w:jc w:val="both"/>
        <w:rPr>
          <w:sz w:val="24"/>
          <w:szCs w:val="24"/>
        </w:rPr>
      </w:pPr>
      <w:r>
        <w:rPr>
          <w:sz w:val="24"/>
          <w:szCs w:val="24"/>
        </w:rPr>
        <w:t xml:space="preserve">- </w:t>
      </w:r>
      <w:r w:rsidRPr="009D7EC4">
        <w:rPr>
          <w:sz w:val="24"/>
          <w:szCs w:val="24"/>
        </w:rPr>
        <w:t>зоолог ловит бабочку;</w:t>
      </w:r>
    </w:p>
    <w:p w:rsidR="009D7EC4" w:rsidRPr="009D7EC4" w:rsidRDefault="009D7EC4" w:rsidP="009D7EC4">
      <w:pPr>
        <w:spacing w:after="0"/>
        <w:ind w:left="-567"/>
        <w:jc w:val="both"/>
        <w:rPr>
          <w:sz w:val="24"/>
          <w:szCs w:val="24"/>
        </w:rPr>
      </w:pPr>
      <w:r>
        <w:rPr>
          <w:sz w:val="24"/>
          <w:szCs w:val="24"/>
        </w:rPr>
        <w:t xml:space="preserve">- </w:t>
      </w:r>
      <w:r w:rsidRPr="009D7EC4">
        <w:rPr>
          <w:sz w:val="24"/>
          <w:szCs w:val="24"/>
        </w:rPr>
        <w:t>рыбак ловит большую рыбу;</w:t>
      </w:r>
    </w:p>
    <w:p w:rsidR="009D7EC4" w:rsidRPr="009D7EC4" w:rsidRDefault="009D7EC4" w:rsidP="009D7EC4">
      <w:pPr>
        <w:spacing w:after="0"/>
        <w:ind w:left="-567"/>
        <w:jc w:val="both"/>
        <w:rPr>
          <w:sz w:val="24"/>
          <w:szCs w:val="24"/>
        </w:rPr>
      </w:pPr>
      <w:r>
        <w:rPr>
          <w:sz w:val="24"/>
          <w:szCs w:val="24"/>
        </w:rPr>
        <w:t xml:space="preserve">- </w:t>
      </w:r>
      <w:r w:rsidRPr="009D7EC4">
        <w:rPr>
          <w:sz w:val="24"/>
          <w:szCs w:val="24"/>
        </w:rPr>
        <w:t>ребенок ловит муху.</w:t>
      </w:r>
    </w:p>
    <w:p w:rsidR="009D7EC4" w:rsidRPr="009D7EC4" w:rsidRDefault="009D7EC4" w:rsidP="009D7EC4">
      <w:pPr>
        <w:spacing w:after="0"/>
        <w:ind w:left="-567"/>
        <w:jc w:val="both"/>
        <w:rPr>
          <w:sz w:val="24"/>
          <w:szCs w:val="24"/>
        </w:rPr>
      </w:pPr>
      <w:r w:rsidRPr="009D7EC4">
        <w:rPr>
          <w:sz w:val="24"/>
          <w:szCs w:val="24"/>
        </w:rPr>
        <w:t xml:space="preserve">Совместная театрально-игровая деятельность - уникальный вид сотрудничества. Играя вместе </w:t>
      </w:r>
      <w:proofErr w:type="gramStart"/>
      <w:r w:rsidRPr="009D7EC4">
        <w:rPr>
          <w:sz w:val="24"/>
          <w:szCs w:val="24"/>
        </w:rPr>
        <w:t>со</w:t>
      </w:r>
      <w:proofErr w:type="gramEnd"/>
      <w:r w:rsidRPr="009D7EC4">
        <w:rPr>
          <w:sz w:val="24"/>
          <w:szCs w:val="24"/>
        </w:rPr>
        <w:t xml:space="preserve"> взрослыми, дети овладевают ценными навыками общения, а общение в свою очередь - это умение слышать друг друга, в доброжелательной атмосфере, с обратной связью, на одном уровне. В процессе занятий театральной деятельностью активизируется словарь ребенка, совершенствуется звуковая культура речи, память, формируется отношение к</w:t>
      </w:r>
      <w:r w:rsidR="003F1632">
        <w:rPr>
          <w:sz w:val="24"/>
          <w:szCs w:val="24"/>
        </w:rPr>
        <w:t xml:space="preserve"> окружающему миру. Да здравствую</w:t>
      </w:r>
      <w:r w:rsidRPr="009D7EC4">
        <w:rPr>
          <w:sz w:val="24"/>
          <w:szCs w:val="24"/>
        </w:rPr>
        <w:t>т совместн</w:t>
      </w:r>
      <w:r>
        <w:rPr>
          <w:sz w:val="24"/>
          <w:szCs w:val="24"/>
        </w:rPr>
        <w:t>ые</w:t>
      </w:r>
      <w:r w:rsidR="003F1632">
        <w:rPr>
          <w:sz w:val="24"/>
          <w:szCs w:val="24"/>
        </w:rPr>
        <w:t xml:space="preserve"> </w:t>
      </w:r>
      <w:r>
        <w:rPr>
          <w:sz w:val="24"/>
          <w:szCs w:val="24"/>
        </w:rPr>
        <w:t>праздники</w:t>
      </w:r>
      <w:r w:rsidRPr="009D7EC4">
        <w:rPr>
          <w:sz w:val="24"/>
          <w:szCs w:val="24"/>
        </w:rPr>
        <w:t>!</w:t>
      </w:r>
    </w:p>
    <w:p w:rsidR="009D7EC4" w:rsidRPr="009D7EC4" w:rsidRDefault="009D7EC4" w:rsidP="009D7EC4">
      <w:pPr>
        <w:spacing w:after="0"/>
        <w:ind w:left="-567"/>
        <w:rPr>
          <w:sz w:val="24"/>
          <w:szCs w:val="24"/>
        </w:rPr>
      </w:pPr>
    </w:p>
    <w:p w:rsidR="009D7EC4" w:rsidRPr="009D7EC4" w:rsidRDefault="009D7EC4">
      <w:pPr>
        <w:spacing w:after="0"/>
        <w:ind w:left="-567"/>
        <w:rPr>
          <w:sz w:val="24"/>
          <w:szCs w:val="24"/>
        </w:rPr>
      </w:pPr>
    </w:p>
    <w:sectPr w:rsidR="009D7EC4" w:rsidRPr="009D7EC4" w:rsidSect="006C0B77">
      <w:pgSz w:w="11906" w:h="16838" w:code="9"/>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altName w:val="Segoe UI"/>
    <w:charset w:val="CC"/>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884996"/>
    <w:multiLevelType w:val="multilevel"/>
    <w:tmpl w:val="AAF2A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BE4AEF"/>
    <w:multiLevelType w:val="multilevel"/>
    <w:tmpl w:val="F34C7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BC126F"/>
    <w:rsid w:val="000A4BC3"/>
    <w:rsid w:val="000E1BC1"/>
    <w:rsid w:val="00250FB5"/>
    <w:rsid w:val="002A39D1"/>
    <w:rsid w:val="003B4D03"/>
    <w:rsid w:val="003F1632"/>
    <w:rsid w:val="00490BBA"/>
    <w:rsid w:val="006C0B77"/>
    <w:rsid w:val="0077066C"/>
    <w:rsid w:val="008242FF"/>
    <w:rsid w:val="00870751"/>
    <w:rsid w:val="009214CE"/>
    <w:rsid w:val="00922C48"/>
    <w:rsid w:val="009D7EC4"/>
    <w:rsid w:val="00B915B7"/>
    <w:rsid w:val="00BC126F"/>
    <w:rsid w:val="00E04B58"/>
    <w:rsid w:val="00EA59DF"/>
    <w:rsid w:val="00EE4070"/>
    <w:rsid w:val="00F12C76"/>
    <w:rsid w:val="00FF7C4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D7EC4"/>
    <w:rPr>
      <w:color w:val="0000FF" w:themeColor="hyperlink"/>
      <w:u w:val="single"/>
    </w:rPr>
  </w:style>
  <w:style w:type="character" w:customStyle="1" w:styleId="UnresolvedMention">
    <w:name w:val="Unresolved Mention"/>
    <w:basedOn w:val="a0"/>
    <w:uiPriority w:val="99"/>
    <w:semiHidden/>
    <w:unhideWhenUsed/>
    <w:rsid w:val="009D7EC4"/>
    <w:rPr>
      <w:color w:val="605E5C"/>
      <w:shd w:val="clear" w:color="auto" w:fill="E1DFDD"/>
    </w:rPr>
  </w:style>
  <w:style w:type="paragraph" w:styleId="a4">
    <w:name w:val="Balloon Text"/>
    <w:basedOn w:val="a"/>
    <w:link w:val="a5"/>
    <w:uiPriority w:val="99"/>
    <w:semiHidden/>
    <w:unhideWhenUsed/>
    <w:rsid w:val="00FF7C4F"/>
    <w:pPr>
      <w:spacing w:after="0"/>
    </w:pPr>
    <w:rPr>
      <w:rFonts w:ascii="Tahoma" w:hAnsi="Tahoma" w:cs="Tahoma"/>
      <w:sz w:val="16"/>
      <w:szCs w:val="16"/>
    </w:rPr>
  </w:style>
  <w:style w:type="character" w:customStyle="1" w:styleId="a5">
    <w:name w:val="Текст выноски Знак"/>
    <w:basedOn w:val="a0"/>
    <w:link w:val="a4"/>
    <w:uiPriority w:val="99"/>
    <w:semiHidden/>
    <w:rsid w:val="00FF7C4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33217039">
      <w:bodyDiv w:val="1"/>
      <w:marLeft w:val="0"/>
      <w:marRight w:val="0"/>
      <w:marTop w:val="0"/>
      <w:marBottom w:val="0"/>
      <w:divBdr>
        <w:top w:val="none" w:sz="0" w:space="0" w:color="auto"/>
        <w:left w:val="none" w:sz="0" w:space="0" w:color="auto"/>
        <w:bottom w:val="none" w:sz="0" w:space="0" w:color="auto"/>
        <w:right w:val="none" w:sz="0" w:space="0" w:color="auto"/>
      </w:divBdr>
      <w:divsChild>
        <w:div w:id="2141990034">
          <w:marLeft w:val="0"/>
          <w:marRight w:val="0"/>
          <w:marTop w:val="0"/>
          <w:marBottom w:val="0"/>
          <w:divBdr>
            <w:top w:val="none" w:sz="0" w:space="0" w:color="auto"/>
            <w:left w:val="none" w:sz="0" w:space="0" w:color="auto"/>
            <w:bottom w:val="none" w:sz="0" w:space="0" w:color="auto"/>
            <w:right w:val="none" w:sz="0" w:space="0" w:color="auto"/>
          </w:divBdr>
        </w:div>
        <w:div w:id="775519844">
          <w:marLeft w:val="0"/>
          <w:marRight w:val="0"/>
          <w:marTop w:val="150"/>
          <w:marBottom w:val="0"/>
          <w:divBdr>
            <w:top w:val="none" w:sz="0" w:space="0" w:color="auto"/>
            <w:left w:val="none" w:sz="0" w:space="0" w:color="auto"/>
            <w:bottom w:val="none" w:sz="0" w:space="0" w:color="auto"/>
            <w:right w:val="none" w:sz="0" w:space="0" w:color="auto"/>
          </w:divBdr>
          <w:divsChild>
            <w:div w:id="1752585145">
              <w:marLeft w:val="0"/>
              <w:marRight w:val="0"/>
              <w:marTop w:val="0"/>
              <w:marBottom w:val="0"/>
              <w:divBdr>
                <w:top w:val="none" w:sz="0" w:space="0" w:color="auto"/>
                <w:left w:val="none" w:sz="0" w:space="0" w:color="auto"/>
                <w:bottom w:val="none" w:sz="0" w:space="0" w:color="auto"/>
                <w:right w:val="none" w:sz="0" w:space="0" w:color="auto"/>
              </w:divBdr>
            </w:div>
            <w:div w:id="151797659">
              <w:marLeft w:val="0"/>
              <w:marRight w:val="0"/>
              <w:marTop w:val="0"/>
              <w:marBottom w:val="0"/>
              <w:divBdr>
                <w:top w:val="none" w:sz="0" w:space="0" w:color="auto"/>
                <w:left w:val="none" w:sz="0" w:space="0" w:color="auto"/>
                <w:bottom w:val="none" w:sz="0" w:space="0" w:color="auto"/>
                <w:right w:val="none" w:sz="0" w:space="0" w:color="auto"/>
              </w:divBdr>
            </w:div>
          </w:divsChild>
        </w:div>
        <w:div w:id="88935278">
          <w:marLeft w:val="0"/>
          <w:marRight w:val="0"/>
          <w:marTop w:val="0"/>
          <w:marBottom w:val="0"/>
          <w:divBdr>
            <w:top w:val="none" w:sz="0" w:space="0" w:color="auto"/>
            <w:left w:val="none" w:sz="0" w:space="0" w:color="auto"/>
            <w:bottom w:val="none" w:sz="0" w:space="0" w:color="auto"/>
            <w:right w:val="none" w:sz="0" w:space="0" w:color="auto"/>
          </w:divBdr>
          <w:divsChild>
            <w:div w:id="1028919811">
              <w:marLeft w:val="0"/>
              <w:marRight w:val="0"/>
              <w:marTop w:val="0"/>
              <w:marBottom w:val="0"/>
              <w:divBdr>
                <w:top w:val="none" w:sz="0" w:space="0" w:color="auto"/>
                <w:left w:val="none" w:sz="0" w:space="0" w:color="auto"/>
                <w:bottom w:val="none" w:sz="0" w:space="0" w:color="auto"/>
                <w:right w:val="none" w:sz="0" w:space="0" w:color="auto"/>
              </w:divBdr>
              <w:divsChild>
                <w:div w:id="189642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821096">
          <w:marLeft w:val="0"/>
          <w:marRight w:val="0"/>
          <w:marTop w:val="0"/>
          <w:marBottom w:val="150"/>
          <w:divBdr>
            <w:top w:val="single" w:sz="6" w:space="0" w:color="F2F0EB"/>
            <w:left w:val="single" w:sz="6" w:space="0" w:color="F2F0EB"/>
            <w:bottom w:val="single" w:sz="6" w:space="4" w:color="F2F0EB"/>
            <w:right w:val="single" w:sz="6" w:space="0" w:color="F2F0EB"/>
          </w:divBdr>
          <w:divsChild>
            <w:div w:id="1953780429">
              <w:marLeft w:val="0"/>
              <w:marRight w:val="0"/>
              <w:marTop w:val="0"/>
              <w:marBottom w:val="0"/>
              <w:divBdr>
                <w:top w:val="none" w:sz="0" w:space="0" w:color="auto"/>
                <w:left w:val="none" w:sz="0" w:space="0" w:color="auto"/>
                <w:bottom w:val="none" w:sz="0" w:space="0" w:color="auto"/>
                <w:right w:val="none" w:sz="0" w:space="0" w:color="auto"/>
              </w:divBdr>
            </w:div>
            <w:div w:id="2116052121">
              <w:marLeft w:val="0"/>
              <w:marRight w:val="0"/>
              <w:marTop w:val="225"/>
              <w:marBottom w:val="225"/>
              <w:divBdr>
                <w:top w:val="none" w:sz="0" w:space="0" w:color="auto"/>
                <w:left w:val="none" w:sz="0" w:space="0" w:color="auto"/>
                <w:bottom w:val="none" w:sz="0" w:space="0" w:color="auto"/>
                <w:right w:val="none" w:sz="0" w:space="0" w:color="auto"/>
              </w:divBdr>
              <w:divsChild>
                <w:div w:id="195297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684089">
      <w:bodyDiv w:val="1"/>
      <w:marLeft w:val="0"/>
      <w:marRight w:val="0"/>
      <w:marTop w:val="0"/>
      <w:marBottom w:val="0"/>
      <w:divBdr>
        <w:top w:val="none" w:sz="0" w:space="0" w:color="auto"/>
        <w:left w:val="none" w:sz="0" w:space="0" w:color="auto"/>
        <w:bottom w:val="none" w:sz="0" w:space="0" w:color="auto"/>
        <w:right w:val="none" w:sz="0" w:space="0" w:color="auto"/>
      </w:divBdr>
      <w:divsChild>
        <w:div w:id="1679649528">
          <w:marLeft w:val="0"/>
          <w:marRight w:val="0"/>
          <w:marTop w:val="0"/>
          <w:marBottom w:val="0"/>
          <w:divBdr>
            <w:top w:val="none" w:sz="0" w:space="0" w:color="auto"/>
            <w:left w:val="none" w:sz="0" w:space="0" w:color="auto"/>
            <w:bottom w:val="none" w:sz="0" w:space="0" w:color="auto"/>
            <w:right w:val="none" w:sz="0" w:space="0" w:color="auto"/>
          </w:divBdr>
        </w:div>
        <w:div w:id="1806509203">
          <w:marLeft w:val="0"/>
          <w:marRight w:val="0"/>
          <w:marTop w:val="150"/>
          <w:marBottom w:val="0"/>
          <w:divBdr>
            <w:top w:val="none" w:sz="0" w:space="0" w:color="auto"/>
            <w:left w:val="none" w:sz="0" w:space="0" w:color="auto"/>
            <w:bottom w:val="none" w:sz="0" w:space="0" w:color="auto"/>
            <w:right w:val="none" w:sz="0" w:space="0" w:color="auto"/>
          </w:divBdr>
          <w:divsChild>
            <w:div w:id="1427381304">
              <w:marLeft w:val="0"/>
              <w:marRight w:val="0"/>
              <w:marTop w:val="0"/>
              <w:marBottom w:val="0"/>
              <w:divBdr>
                <w:top w:val="none" w:sz="0" w:space="0" w:color="auto"/>
                <w:left w:val="none" w:sz="0" w:space="0" w:color="auto"/>
                <w:bottom w:val="none" w:sz="0" w:space="0" w:color="auto"/>
                <w:right w:val="none" w:sz="0" w:space="0" w:color="auto"/>
              </w:divBdr>
            </w:div>
            <w:div w:id="652225195">
              <w:marLeft w:val="0"/>
              <w:marRight w:val="0"/>
              <w:marTop w:val="0"/>
              <w:marBottom w:val="0"/>
              <w:divBdr>
                <w:top w:val="none" w:sz="0" w:space="0" w:color="auto"/>
                <w:left w:val="none" w:sz="0" w:space="0" w:color="auto"/>
                <w:bottom w:val="none" w:sz="0" w:space="0" w:color="auto"/>
                <w:right w:val="none" w:sz="0" w:space="0" w:color="auto"/>
              </w:divBdr>
            </w:div>
          </w:divsChild>
        </w:div>
        <w:div w:id="717902823">
          <w:marLeft w:val="0"/>
          <w:marRight w:val="0"/>
          <w:marTop w:val="0"/>
          <w:marBottom w:val="0"/>
          <w:divBdr>
            <w:top w:val="none" w:sz="0" w:space="0" w:color="auto"/>
            <w:left w:val="none" w:sz="0" w:space="0" w:color="auto"/>
            <w:bottom w:val="none" w:sz="0" w:space="0" w:color="auto"/>
            <w:right w:val="none" w:sz="0" w:space="0" w:color="auto"/>
          </w:divBdr>
          <w:divsChild>
            <w:div w:id="2015495583">
              <w:marLeft w:val="0"/>
              <w:marRight w:val="0"/>
              <w:marTop w:val="0"/>
              <w:marBottom w:val="0"/>
              <w:divBdr>
                <w:top w:val="none" w:sz="0" w:space="0" w:color="auto"/>
                <w:left w:val="none" w:sz="0" w:space="0" w:color="auto"/>
                <w:bottom w:val="none" w:sz="0" w:space="0" w:color="auto"/>
                <w:right w:val="none" w:sz="0" w:space="0" w:color="auto"/>
              </w:divBdr>
              <w:divsChild>
                <w:div w:id="55705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774772">
          <w:marLeft w:val="0"/>
          <w:marRight w:val="0"/>
          <w:marTop w:val="0"/>
          <w:marBottom w:val="150"/>
          <w:divBdr>
            <w:top w:val="single" w:sz="6" w:space="0" w:color="F2F0EB"/>
            <w:left w:val="single" w:sz="6" w:space="0" w:color="F2F0EB"/>
            <w:bottom w:val="single" w:sz="6" w:space="4" w:color="F2F0EB"/>
            <w:right w:val="single" w:sz="6" w:space="0" w:color="F2F0EB"/>
          </w:divBdr>
          <w:divsChild>
            <w:div w:id="1734889850">
              <w:marLeft w:val="0"/>
              <w:marRight w:val="0"/>
              <w:marTop w:val="0"/>
              <w:marBottom w:val="0"/>
              <w:divBdr>
                <w:top w:val="none" w:sz="0" w:space="0" w:color="auto"/>
                <w:left w:val="none" w:sz="0" w:space="0" w:color="auto"/>
                <w:bottom w:val="none" w:sz="0" w:space="0" w:color="auto"/>
                <w:right w:val="none" w:sz="0" w:space="0" w:color="auto"/>
              </w:divBdr>
            </w:div>
            <w:div w:id="768038148">
              <w:marLeft w:val="0"/>
              <w:marRight w:val="0"/>
              <w:marTop w:val="225"/>
              <w:marBottom w:val="225"/>
              <w:divBdr>
                <w:top w:val="none" w:sz="0" w:space="0" w:color="auto"/>
                <w:left w:val="none" w:sz="0" w:space="0" w:color="auto"/>
                <w:bottom w:val="none" w:sz="0" w:space="0" w:color="auto"/>
                <w:right w:val="none" w:sz="0" w:space="0" w:color="auto"/>
              </w:divBdr>
              <w:divsChild>
                <w:div w:id="158834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02CCD2-832A-4C25-AFB2-0596D03DC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865</Words>
  <Characters>4937</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Hello</dc:creator>
  <cp:keywords/>
  <dc:description/>
  <cp:lastModifiedBy>User</cp:lastModifiedBy>
  <cp:revision>10</cp:revision>
  <dcterms:created xsi:type="dcterms:W3CDTF">2021-01-20T11:46:00Z</dcterms:created>
  <dcterms:modified xsi:type="dcterms:W3CDTF">2021-03-29T08:36:00Z</dcterms:modified>
</cp:coreProperties>
</file>